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BA" w:rsidRDefault="003047BA" w:rsidP="00E04905">
      <w:pPr>
        <w:jc w:val="center"/>
        <w:rPr>
          <w:b/>
        </w:rPr>
      </w:pPr>
    </w:p>
    <w:p w:rsidR="00BB52A0" w:rsidRDefault="00E04905" w:rsidP="00E04905">
      <w:pPr>
        <w:jc w:val="center"/>
        <w:rPr>
          <w:b/>
        </w:rPr>
      </w:pPr>
      <w:r w:rsidRPr="00E04905">
        <w:rPr>
          <w:b/>
        </w:rPr>
        <w:t>DETERMIN</w:t>
      </w:r>
      <w:r>
        <w:rPr>
          <w:b/>
        </w:rPr>
        <w:t>AC</w:t>
      </w:r>
      <w:r w:rsidRPr="00E04905">
        <w:rPr>
          <w:b/>
        </w:rPr>
        <w:t>IÓN DE HUMEDAD EN POLÍMEROS</w:t>
      </w:r>
    </w:p>
    <w:p w:rsidR="00A70905" w:rsidRDefault="00A70905" w:rsidP="00E04905">
      <w:pPr>
        <w:jc w:val="center"/>
        <w:rPr>
          <w:b/>
        </w:rPr>
      </w:pPr>
    </w:p>
    <w:p w:rsidR="0088777F" w:rsidRDefault="0088777F" w:rsidP="00E04905">
      <w:pPr>
        <w:jc w:val="center"/>
        <w:rPr>
          <w:b/>
        </w:rPr>
      </w:pPr>
    </w:p>
    <w:p w:rsidR="0088777F" w:rsidRDefault="0088777F" w:rsidP="0088777F">
      <w:pPr>
        <w:rPr>
          <w:rFonts w:ascii="Arial" w:hAnsi="Arial" w:cs="Arial"/>
          <w:b/>
        </w:rPr>
      </w:pPr>
      <w:r w:rsidRPr="00E137C5">
        <w:rPr>
          <w:rFonts w:ascii="Arial" w:hAnsi="Arial" w:cs="Arial"/>
          <w:b/>
        </w:rPr>
        <w:t>I-Mate</w:t>
      </w:r>
      <w:r>
        <w:rPr>
          <w:rFonts w:ascii="Arial" w:hAnsi="Arial" w:cs="Arial"/>
          <w:b/>
        </w:rPr>
        <w:t>riales, equipos e implementos por</w:t>
      </w:r>
      <w:r w:rsidR="00B423F9">
        <w:rPr>
          <w:rFonts w:ascii="Arial" w:hAnsi="Arial" w:cs="Arial"/>
          <w:b/>
        </w:rPr>
        <w:t xml:space="preserve">  c/</w:t>
      </w:r>
      <w:r>
        <w:rPr>
          <w:rFonts w:ascii="Arial" w:hAnsi="Arial" w:cs="Arial"/>
          <w:b/>
        </w:rPr>
        <w:t xml:space="preserve"> grupo de laboratorio.</w:t>
      </w:r>
    </w:p>
    <w:p w:rsidR="0088777F" w:rsidRDefault="0088777F" w:rsidP="0088777F">
      <w:pPr>
        <w:rPr>
          <w:rFonts w:ascii="Arial" w:hAnsi="Arial" w:cs="Arial"/>
          <w:b/>
        </w:rPr>
      </w:pPr>
    </w:p>
    <w:p w:rsidR="0088777F" w:rsidRPr="003047BA" w:rsidRDefault="0088777F" w:rsidP="003047B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3047BA">
        <w:rPr>
          <w:rFonts w:ascii="Arial" w:hAnsi="Arial" w:cs="Arial"/>
          <w:b/>
        </w:rPr>
        <w:t>Materiales:</w:t>
      </w:r>
    </w:p>
    <w:p w:rsidR="0088777F" w:rsidRDefault="0088777F" w:rsidP="008877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8777F" w:rsidRDefault="0088777F" w:rsidP="0088777F">
      <w:pPr>
        <w:rPr>
          <w:rFonts w:ascii="Arial" w:hAnsi="Arial" w:cs="Arial"/>
        </w:rPr>
      </w:pPr>
      <w:r>
        <w:rPr>
          <w:rFonts w:ascii="Arial" w:hAnsi="Arial" w:cs="Arial"/>
        </w:rPr>
        <w:t>- 2 pañales desechables para bebe, de los más pequeños</w:t>
      </w:r>
    </w:p>
    <w:p w:rsidR="00070CFE" w:rsidRDefault="00070CFE" w:rsidP="0088777F">
      <w:pPr>
        <w:rPr>
          <w:rFonts w:ascii="Arial" w:hAnsi="Arial" w:cs="Arial"/>
        </w:rPr>
      </w:pPr>
      <w:r>
        <w:rPr>
          <w:rFonts w:ascii="Arial" w:hAnsi="Arial" w:cs="Arial"/>
        </w:rPr>
        <w:t>- 1 litro de agua</w:t>
      </w:r>
    </w:p>
    <w:p w:rsidR="0088777F" w:rsidRPr="00CE31C4" w:rsidRDefault="0088777F" w:rsidP="0088777F">
      <w:pPr>
        <w:rPr>
          <w:rFonts w:ascii="Arial" w:hAnsi="Arial" w:cs="Arial"/>
          <w:b/>
        </w:rPr>
      </w:pPr>
    </w:p>
    <w:p w:rsidR="0088777F" w:rsidRDefault="00070CFE" w:rsidP="008877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8777F" w:rsidRPr="00CE31C4">
        <w:rPr>
          <w:rFonts w:ascii="Arial" w:hAnsi="Arial" w:cs="Arial"/>
          <w:b/>
        </w:rPr>
        <w:t>) Implementos</w:t>
      </w:r>
      <w:r w:rsidR="0088777F">
        <w:rPr>
          <w:rFonts w:ascii="Arial" w:hAnsi="Arial" w:cs="Arial"/>
          <w:b/>
        </w:rPr>
        <w:t>:</w:t>
      </w:r>
    </w:p>
    <w:p w:rsidR="0088777F" w:rsidRDefault="0088777F" w:rsidP="0088777F">
      <w:pPr>
        <w:rPr>
          <w:rFonts w:ascii="Arial" w:hAnsi="Arial" w:cs="Arial"/>
          <w:b/>
        </w:rPr>
      </w:pPr>
    </w:p>
    <w:p w:rsidR="00D408DE" w:rsidRDefault="00E94D49" w:rsidP="00E94D4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77F">
        <w:rPr>
          <w:rFonts w:ascii="Arial" w:hAnsi="Arial" w:cs="Arial"/>
        </w:rPr>
        <w:t xml:space="preserve"> </w:t>
      </w:r>
      <w:r w:rsidR="00D408DE">
        <w:rPr>
          <w:rFonts w:ascii="Arial" w:hAnsi="Arial" w:cs="Arial"/>
        </w:rPr>
        <w:t>Vasos desechables</w:t>
      </w:r>
    </w:p>
    <w:p w:rsidR="0088777F" w:rsidRDefault="00E94D49" w:rsidP="00E94D49">
      <w:pPr>
        <w:rPr>
          <w:b/>
        </w:rPr>
      </w:pPr>
      <w:r>
        <w:rPr>
          <w:rFonts w:ascii="Arial" w:hAnsi="Arial" w:cs="Arial"/>
        </w:rPr>
        <w:t>-</w:t>
      </w:r>
      <w:r w:rsidR="0088777F">
        <w:rPr>
          <w:rFonts w:ascii="Arial" w:hAnsi="Arial" w:cs="Arial"/>
        </w:rPr>
        <w:t>Recipiente con agua(</w:t>
      </w:r>
      <w:smartTag w:uri="urn:schemas-microsoft-com:office:smarttags" w:element="metricconverter">
        <w:smartTagPr>
          <w:attr w:name="ProductID" w:val="1 a"/>
        </w:smartTagPr>
        <w:r w:rsidR="0088777F">
          <w:rPr>
            <w:rFonts w:ascii="Arial" w:hAnsi="Arial" w:cs="Arial"/>
          </w:rPr>
          <w:t>1 a</w:t>
        </w:r>
      </w:smartTag>
      <w:r w:rsidR="0088777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 litros"/>
        </w:smartTagPr>
        <w:r w:rsidR="0088777F">
          <w:rPr>
            <w:rFonts w:ascii="Arial" w:hAnsi="Arial" w:cs="Arial"/>
          </w:rPr>
          <w:t>2 litros</w:t>
        </w:r>
      </w:smartTag>
      <w:r w:rsidR="0088777F">
        <w:rPr>
          <w:rFonts w:ascii="Arial" w:hAnsi="Arial" w:cs="Arial"/>
        </w:rPr>
        <w:t>)</w:t>
      </w:r>
    </w:p>
    <w:p w:rsidR="00E94D49" w:rsidRDefault="00E94D49" w:rsidP="00A70905">
      <w:pPr>
        <w:rPr>
          <w:b/>
        </w:rPr>
      </w:pPr>
    </w:p>
    <w:p w:rsidR="00A70905" w:rsidRDefault="00E94D49" w:rsidP="00A70905">
      <w:pPr>
        <w:rPr>
          <w:b/>
        </w:rPr>
      </w:pPr>
      <w:r>
        <w:rPr>
          <w:b/>
        </w:rPr>
        <w:t>II</w:t>
      </w:r>
      <w:r w:rsidR="0039116A">
        <w:rPr>
          <w:b/>
        </w:rPr>
        <w:t>-</w:t>
      </w:r>
      <w:r w:rsidR="00A70905">
        <w:rPr>
          <w:b/>
        </w:rPr>
        <w:t>Objetivo general:</w:t>
      </w:r>
    </w:p>
    <w:p w:rsidR="00502290" w:rsidRDefault="00502290" w:rsidP="00A70905">
      <w:pPr>
        <w:rPr>
          <w:rFonts w:ascii="Arial" w:hAnsi="Arial" w:cs="Arial"/>
        </w:rPr>
      </w:pPr>
      <w:r w:rsidRPr="00502290">
        <w:rPr>
          <w:rFonts w:ascii="Arial" w:hAnsi="Arial" w:cs="Arial"/>
        </w:rPr>
        <w:t>Determinar la humedad en un polímero creado especialmente para absorber humedad: el Poliacrilato de Sodio</w:t>
      </w:r>
    </w:p>
    <w:p w:rsidR="00305421" w:rsidRPr="0039116A" w:rsidRDefault="00305421" w:rsidP="00A70905">
      <w:pPr>
        <w:rPr>
          <w:rFonts w:ascii="Arial" w:hAnsi="Arial" w:cs="Arial"/>
          <w:b/>
        </w:rPr>
      </w:pPr>
    </w:p>
    <w:p w:rsidR="00305421" w:rsidRPr="0039116A" w:rsidRDefault="00E94D49" w:rsidP="00A709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9116A" w:rsidRPr="0039116A">
        <w:rPr>
          <w:rFonts w:ascii="Arial" w:hAnsi="Arial" w:cs="Arial"/>
          <w:b/>
        </w:rPr>
        <w:t>II-</w:t>
      </w:r>
      <w:r w:rsidR="00305421" w:rsidRPr="0039116A">
        <w:rPr>
          <w:rFonts w:ascii="Arial" w:hAnsi="Arial" w:cs="Arial"/>
          <w:b/>
        </w:rPr>
        <w:t>Teoría:</w:t>
      </w:r>
    </w:p>
    <w:p w:rsidR="005344B4" w:rsidRDefault="007341F0" w:rsidP="00070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Conocer la cantidad de humedad que absorbe un polímero dado es muy importante en la industria, pues </w:t>
      </w:r>
      <w:r w:rsidR="004F495C">
        <w:rPr>
          <w:rFonts w:ascii="Arial" w:hAnsi="Arial" w:cs="Arial"/>
        </w:rPr>
        <w:t>cuando se va procesar un material polimérico, si este presenta humedad puede traer problemas al producto final</w:t>
      </w:r>
      <w:r w:rsidR="005344B4">
        <w:rPr>
          <w:rFonts w:ascii="Arial" w:hAnsi="Arial" w:cs="Arial"/>
        </w:rPr>
        <w:t xml:space="preserve"> como defectos,</w:t>
      </w:r>
      <w:r w:rsidR="00796893">
        <w:rPr>
          <w:rFonts w:ascii="Arial" w:hAnsi="Arial" w:cs="Arial"/>
        </w:rPr>
        <w:t xml:space="preserve"> </w:t>
      </w:r>
      <w:r w:rsidR="005344B4">
        <w:rPr>
          <w:rFonts w:ascii="Arial" w:hAnsi="Arial" w:cs="Arial"/>
        </w:rPr>
        <w:t>etc,</w:t>
      </w:r>
    </w:p>
    <w:p w:rsidR="00D23285" w:rsidRDefault="005344B4" w:rsidP="00070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</w:t>
      </w:r>
      <w:r w:rsidR="002D1938">
        <w:rPr>
          <w:rFonts w:ascii="Arial" w:hAnsi="Arial" w:cs="Arial"/>
        </w:rPr>
        <w:t xml:space="preserve">la absorción de agua  puede conllevar cambios dimensionales relativamente grandes en las piezas </w:t>
      </w:r>
      <w:r w:rsidR="00A52AD0">
        <w:rPr>
          <w:rFonts w:ascii="Arial" w:hAnsi="Arial" w:cs="Arial"/>
        </w:rPr>
        <w:t xml:space="preserve">de </w:t>
      </w:r>
      <w:r w:rsidR="002D1938">
        <w:rPr>
          <w:rFonts w:ascii="Arial" w:hAnsi="Arial" w:cs="Arial"/>
        </w:rPr>
        <w:t>pol</w:t>
      </w:r>
      <w:r w:rsidR="00A52AD0">
        <w:rPr>
          <w:rFonts w:ascii="Arial" w:hAnsi="Arial" w:cs="Arial"/>
        </w:rPr>
        <w:t>ímeros de ingeniería</w:t>
      </w:r>
      <w:r w:rsidR="00387BC6">
        <w:rPr>
          <w:rFonts w:ascii="Arial" w:hAnsi="Arial" w:cs="Arial"/>
        </w:rPr>
        <w:t>, con los consiguientes problemas que ello pueda causar.</w:t>
      </w:r>
    </w:p>
    <w:p w:rsidR="00D23285" w:rsidRDefault="00D23285" w:rsidP="00070CFE">
      <w:pPr>
        <w:jc w:val="both"/>
        <w:rPr>
          <w:rFonts w:ascii="Arial" w:hAnsi="Arial" w:cs="Arial"/>
        </w:rPr>
      </w:pPr>
    </w:p>
    <w:p w:rsidR="00595147" w:rsidRDefault="00D23285" w:rsidP="00070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Polímeros tan especiales como el Nylon </w:t>
      </w:r>
      <w:r w:rsidR="00595147">
        <w:rPr>
          <w:rFonts w:ascii="Arial" w:hAnsi="Arial" w:cs="Arial"/>
        </w:rPr>
        <w:t xml:space="preserve">algunas </w:t>
      </w:r>
      <w:r>
        <w:rPr>
          <w:rFonts w:ascii="Arial" w:hAnsi="Arial" w:cs="Arial"/>
        </w:rPr>
        <w:t>s veces est</w:t>
      </w:r>
      <w:r w:rsidR="00595147">
        <w:rPr>
          <w:rFonts w:ascii="Arial" w:hAnsi="Arial" w:cs="Arial"/>
        </w:rPr>
        <w:t>ará</w:t>
      </w:r>
      <w:r>
        <w:rPr>
          <w:rFonts w:ascii="Arial" w:hAnsi="Arial" w:cs="Arial"/>
        </w:rPr>
        <w:t>n restringidos en su uso por la cantidad de agua que puedan absorber.</w:t>
      </w:r>
      <w:r w:rsidR="00387BC6">
        <w:rPr>
          <w:rFonts w:ascii="Arial" w:hAnsi="Arial" w:cs="Arial"/>
        </w:rPr>
        <w:t xml:space="preserve"> </w:t>
      </w:r>
      <w:r w:rsidR="002D1938">
        <w:rPr>
          <w:rFonts w:ascii="Arial" w:hAnsi="Arial" w:cs="Arial"/>
        </w:rPr>
        <w:t xml:space="preserve"> </w:t>
      </w:r>
    </w:p>
    <w:p w:rsidR="00595147" w:rsidRDefault="00595147" w:rsidP="00A70905">
      <w:pPr>
        <w:rPr>
          <w:rFonts w:ascii="Arial" w:hAnsi="Arial" w:cs="Arial"/>
        </w:rPr>
      </w:pPr>
    </w:p>
    <w:p w:rsidR="00E137C5" w:rsidRDefault="00595147" w:rsidP="00A70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Igualmente algunos polímeros </w:t>
      </w:r>
      <w:r w:rsidR="00145DC3">
        <w:rPr>
          <w:rFonts w:ascii="Arial" w:hAnsi="Arial" w:cs="Arial"/>
        </w:rPr>
        <w:t>que son creados especialmente para que sean hidrofóbicos pueden ten</w:t>
      </w:r>
      <w:r w:rsidR="004C5087">
        <w:rPr>
          <w:rFonts w:ascii="Arial" w:hAnsi="Arial" w:cs="Arial"/>
        </w:rPr>
        <w:t>e</w:t>
      </w:r>
      <w:r w:rsidR="00145DC3">
        <w:rPr>
          <w:rFonts w:ascii="Arial" w:hAnsi="Arial" w:cs="Arial"/>
        </w:rPr>
        <w:t>r algunas aplicaciones especiales</w:t>
      </w:r>
      <w:r w:rsidR="00C54D89">
        <w:rPr>
          <w:rFonts w:ascii="Arial" w:hAnsi="Arial" w:cs="Arial"/>
        </w:rPr>
        <w:t>, lo mismo que los hidrófilos.</w:t>
      </w:r>
    </w:p>
    <w:p w:rsidR="00D15FA7" w:rsidRPr="00003D3D" w:rsidRDefault="00D15FA7" w:rsidP="00740DD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08DE" w:rsidRPr="00810622" w:rsidRDefault="00D408DE" w:rsidP="00A70905">
      <w:pPr>
        <w:rPr>
          <w:rFonts w:ascii="Arial" w:hAnsi="Arial" w:cs="Arial"/>
        </w:rPr>
      </w:pPr>
    </w:p>
    <w:p w:rsidR="00003D3D" w:rsidRDefault="0039116A" w:rsidP="00A70905">
      <w:pPr>
        <w:rPr>
          <w:rFonts w:ascii="Arial" w:hAnsi="Arial" w:cs="Arial"/>
          <w:b/>
        </w:rPr>
      </w:pPr>
      <w:r w:rsidRPr="0039116A">
        <w:rPr>
          <w:rFonts w:ascii="Arial" w:hAnsi="Arial" w:cs="Arial"/>
          <w:b/>
        </w:rPr>
        <w:t>I</w:t>
      </w:r>
      <w:r w:rsidR="00740DD7">
        <w:rPr>
          <w:rFonts w:ascii="Arial" w:hAnsi="Arial" w:cs="Arial"/>
          <w:b/>
        </w:rPr>
        <w:t>V</w:t>
      </w:r>
      <w:r w:rsidRPr="0039116A">
        <w:rPr>
          <w:rFonts w:ascii="Arial" w:hAnsi="Arial" w:cs="Arial"/>
          <w:b/>
        </w:rPr>
        <w:t>-</w:t>
      </w:r>
      <w:r w:rsidR="004C5087" w:rsidRPr="0039116A">
        <w:rPr>
          <w:rFonts w:ascii="Arial" w:hAnsi="Arial" w:cs="Arial"/>
          <w:b/>
        </w:rPr>
        <w:t>Procedimiento:</w:t>
      </w:r>
    </w:p>
    <w:p w:rsidR="00A71BB3" w:rsidRDefault="0034409D">
      <w:pPr>
        <w:rPr>
          <w:rFonts w:ascii="Arial" w:hAnsi="Arial" w:cs="Arial"/>
          <w:b/>
        </w:rPr>
      </w:pPr>
      <w:r w:rsidRPr="0034409D"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>-</w:t>
      </w:r>
      <w:r w:rsidR="00A71BB3">
        <w:rPr>
          <w:rFonts w:ascii="Arial" w:hAnsi="Arial" w:cs="Arial"/>
          <w:b/>
        </w:rPr>
        <w:t>Absorción de humedad del Poliacrilato de Sodio</w:t>
      </w:r>
      <w:r w:rsidR="00070CFE">
        <w:rPr>
          <w:rFonts w:ascii="Arial" w:hAnsi="Arial" w:cs="Arial"/>
          <w:b/>
        </w:rPr>
        <w:t xml:space="preserve"> en un pañal desechable.</w:t>
      </w:r>
    </w:p>
    <w:p w:rsidR="00E04905" w:rsidRDefault="001A033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4409D" w:rsidRPr="00617B54">
        <w:rPr>
          <w:rFonts w:ascii="Arial" w:hAnsi="Arial" w:cs="Arial"/>
        </w:rPr>
        <w:t xml:space="preserve">Pesar </w:t>
      </w:r>
      <w:r w:rsidR="0034409D" w:rsidRPr="0034409D">
        <w:rPr>
          <w:rFonts w:ascii="Arial" w:hAnsi="Arial" w:cs="Arial"/>
        </w:rPr>
        <w:t xml:space="preserve"> </w:t>
      </w:r>
      <w:r w:rsidR="00617B54">
        <w:rPr>
          <w:rFonts w:ascii="Arial" w:hAnsi="Arial" w:cs="Arial"/>
        </w:rPr>
        <w:t>los dos pañales  en una b</w:t>
      </w:r>
      <w:r w:rsidR="007364CD">
        <w:rPr>
          <w:rFonts w:ascii="Arial" w:hAnsi="Arial" w:cs="Arial"/>
        </w:rPr>
        <w:t>a</w:t>
      </w:r>
      <w:r w:rsidR="00617B54">
        <w:rPr>
          <w:rFonts w:ascii="Arial" w:hAnsi="Arial" w:cs="Arial"/>
        </w:rPr>
        <w:t>lanza.</w:t>
      </w:r>
      <w:r w:rsidR="00070CFE">
        <w:rPr>
          <w:rFonts w:ascii="Arial" w:hAnsi="Arial" w:cs="Arial"/>
        </w:rPr>
        <w:t xml:space="preserve"> Wo= peso inicial</w:t>
      </w:r>
    </w:p>
    <w:p w:rsidR="007364CD" w:rsidRDefault="007364CD">
      <w:pPr>
        <w:rPr>
          <w:rFonts w:ascii="Arial" w:hAnsi="Arial" w:cs="Arial"/>
        </w:rPr>
      </w:pPr>
      <w:r>
        <w:rPr>
          <w:rFonts w:ascii="Arial" w:hAnsi="Arial" w:cs="Arial"/>
        </w:rPr>
        <w:t>Observar la textura del pañal. Anotar.</w:t>
      </w:r>
      <w:r w:rsidR="00E10889">
        <w:rPr>
          <w:rFonts w:ascii="Arial" w:hAnsi="Arial" w:cs="Arial"/>
        </w:rPr>
        <w:t xml:space="preserve"> Fotografiar. </w:t>
      </w:r>
    </w:p>
    <w:p w:rsidR="00A55266" w:rsidRDefault="00A55266">
      <w:pPr>
        <w:rPr>
          <w:rFonts w:ascii="Arial" w:hAnsi="Arial" w:cs="Arial"/>
        </w:rPr>
      </w:pPr>
      <w:r>
        <w:rPr>
          <w:rFonts w:ascii="Arial" w:hAnsi="Arial" w:cs="Arial"/>
        </w:rPr>
        <w:t>Comenzar a adicionar  agua suavemente y observar qué pasa.</w:t>
      </w:r>
      <w:r w:rsidR="00070CFE">
        <w:rPr>
          <w:rFonts w:ascii="Arial" w:hAnsi="Arial" w:cs="Arial"/>
        </w:rPr>
        <w:t xml:space="preserve"> Anotar.</w:t>
      </w:r>
    </w:p>
    <w:p w:rsidR="007D223F" w:rsidRDefault="007D223F">
      <w:pPr>
        <w:rPr>
          <w:rFonts w:ascii="Arial" w:hAnsi="Arial" w:cs="Arial"/>
        </w:rPr>
      </w:pPr>
      <w:r>
        <w:rPr>
          <w:rFonts w:ascii="Arial" w:hAnsi="Arial" w:cs="Arial"/>
        </w:rPr>
        <w:t>Agregar agua hasta que el pañal colocado verticalmente comience a escurrir.</w:t>
      </w:r>
    </w:p>
    <w:p w:rsidR="001A0339" w:rsidRDefault="001A0339">
      <w:pPr>
        <w:rPr>
          <w:rFonts w:ascii="Arial" w:hAnsi="Arial" w:cs="Arial"/>
        </w:rPr>
      </w:pPr>
      <w:r>
        <w:rPr>
          <w:rFonts w:ascii="Arial" w:hAnsi="Arial" w:cs="Arial"/>
        </w:rPr>
        <w:t>Pesar.</w:t>
      </w:r>
      <w:r w:rsidR="00070CFE">
        <w:rPr>
          <w:rFonts w:ascii="Arial" w:hAnsi="Arial" w:cs="Arial"/>
        </w:rPr>
        <w:t xml:space="preserve"> Wf= peso final</w:t>
      </w:r>
    </w:p>
    <w:p w:rsidR="001A0339" w:rsidRDefault="006C3735" w:rsidP="006C3735">
      <w:pPr>
        <w:rPr>
          <w:rFonts w:ascii="Arial" w:hAnsi="Arial" w:cs="Arial"/>
        </w:rPr>
      </w:pPr>
      <w:r w:rsidRPr="006C373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A0339">
        <w:rPr>
          <w:rFonts w:ascii="Arial" w:hAnsi="Arial" w:cs="Arial"/>
        </w:rPr>
        <w:t>Abrir el otro pañal por todo el centro en la dirección longitudinal</w:t>
      </w:r>
      <w:r w:rsidR="00853882">
        <w:rPr>
          <w:rFonts w:ascii="Arial" w:hAnsi="Arial" w:cs="Arial"/>
        </w:rPr>
        <w:t xml:space="preserve">. </w:t>
      </w:r>
    </w:p>
    <w:p w:rsidR="006C3735" w:rsidRDefault="00853882" w:rsidP="006C3735">
      <w:pPr>
        <w:rPr>
          <w:rFonts w:ascii="Arial" w:hAnsi="Arial" w:cs="Arial"/>
        </w:rPr>
      </w:pPr>
      <w:r>
        <w:rPr>
          <w:rFonts w:ascii="Arial" w:hAnsi="Arial" w:cs="Arial"/>
        </w:rPr>
        <w:t>Observar su contextura</w:t>
      </w:r>
      <w:r w:rsidR="006C3735">
        <w:rPr>
          <w:rFonts w:ascii="Arial" w:hAnsi="Arial" w:cs="Arial"/>
        </w:rPr>
        <w:t>.</w:t>
      </w:r>
      <w:r w:rsidR="00840B4E">
        <w:rPr>
          <w:rFonts w:ascii="Arial" w:hAnsi="Arial" w:cs="Arial"/>
        </w:rPr>
        <w:t xml:space="preserve"> Anotar.</w:t>
      </w:r>
      <w:r w:rsidR="00E10889">
        <w:rPr>
          <w:rFonts w:ascii="Arial" w:hAnsi="Arial" w:cs="Arial"/>
        </w:rPr>
        <w:t xml:space="preserve"> Fotografiar </w:t>
      </w:r>
    </w:p>
    <w:p w:rsidR="00840B4E" w:rsidRDefault="006C3735" w:rsidP="006C3735">
      <w:pPr>
        <w:rPr>
          <w:rFonts w:ascii="Arial" w:hAnsi="Arial" w:cs="Arial"/>
        </w:rPr>
      </w:pPr>
      <w:r>
        <w:rPr>
          <w:rFonts w:ascii="Arial" w:hAnsi="Arial" w:cs="Arial"/>
        </w:rPr>
        <w:t>Agregar agua hasta que no absorba más.</w:t>
      </w:r>
      <w:r w:rsidR="00070CFE">
        <w:rPr>
          <w:rFonts w:ascii="Arial" w:hAnsi="Arial" w:cs="Arial"/>
        </w:rPr>
        <w:t xml:space="preserve"> </w:t>
      </w:r>
      <w:r w:rsidR="00840B4E">
        <w:rPr>
          <w:rFonts w:ascii="Arial" w:hAnsi="Arial" w:cs="Arial"/>
        </w:rPr>
        <w:t>Pesar.</w:t>
      </w:r>
    </w:p>
    <w:p w:rsidR="004777B5" w:rsidRDefault="00840B4E" w:rsidP="006C3735">
      <w:pPr>
        <w:rPr>
          <w:rFonts w:ascii="Arial" w:hAnsi="Arial" w:cs="Arial"/>
        </w:rPr>
      </w:pPr>
      <w:r>
        <w:rPr>
          <w:rFonts w:ascii="Arial" w:hAnsi="Arial" w:cs="Arial"/>
        </w:rPr>
        <w:t>Calcular</w:t>
      </w:r>
      <w:r w:rsidR="004777B5">
        <w:rPr>
          <w:rFonts w:ascii="Arial" w:hAnsi="Arial" w:cs="Arial"/>
        </w:rPr>
        <w:t xml:space="preserve"> la cantidad de agua que absorbe un gramo del polímer</w:t>
      </w:r>
      <w:r w:rsidR="00EC530C">
        <w:rPr>
          <w:rFonts w:ascii="Arial" w:hAnsi="Arial" w:cs="Arial"/>
        </w:rPr>
        <w:t>o(</w:t>
      </w:r>
      <w:r>
        <w:rPr>
          <w:rFonts w:ascii="Arial" w:hAnsi="Arial" w:cs="Arial"/>
        </w:rPr>
        <w:t xml:space="preserve"> la absorción unitaria de agua</w:t>
      </w:r>
      <w:r w:rsidR="00EC530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="00C54967">
        <w:rPr>
          <w:rFonts w:ascii="Arial" w:hAnsi="Arial" w:cs="Arial"/>
        </w:rPr>
        <w:t xml:space="preserve">   </w:t>
      </w:r>
      <w:r w:rsidRPr="00C54967">
        <w:rPr>
          <w:rFonts w:ascii="Arial" w:hAnsi="Arial" w:cs="Arial"/>
          <w:b/>
        </w:rPr>
        <w:t>(Wf-Wo)</w:t>
      </w:r>
      <w:r w:rsidR="00E10889">
        <w:rPr>
          <w:rFonts w:ascii="Arial" w:hAnsi="Arial" w:cs="Arial"/>
          <w:b/>
        </w:rPr>
        <w:t xml:space="preserve"> / </w:t>
      </w:r>
      <w:r w:rsidR="004777B5" w:rsidRPr="00C54967">
        <w:rPr>
          <w:rFonts w:ascii="Arial" w:hAnsi="Arial" w:cs="Arial"/>
          <w:b/>
        </w:rPr>
        <w:t>Wo</w:t>
      </w:r>
    </w:p>
    <w:p w:rsidR="00853882" w:rsidRDefault="004777B5" w:rsidP="006C373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Calcular el % de absorción de agua:</w:t>
      </w:r>
      <w:r w:rsidR="00840B4E">
        <w:rPr>
          <w:rFonts w:ascii="Arial" w:hAnsi="Arial" w:cs="Arial"/>
        </w:rPr>
        <w:t xml:space="preserve"> </w:t>
      </w:r>
      <w:r w:rsidR="00853882">
        <w:rPr>
          <w:rFonts w:ascii="Arial" w:hAnsi="Arial" w:cs="Arial"/>
        </w:rPr>
        <w:t xml:space="preserve"> </w:t>
      </w:r>
      <w:r w:rsidRPr="00C54967">
        <w:rPr>
          <w:rFonts w:ascii="Arial" w:hAnsi="Arial" w:cs="Arial"/>
          <w:b/>
        </w:rPr>
        <w:t>(Wf-Wo)</w:t>
      </w:r>
      <w:r w:rsidR="00E10889" w:rsidRPr="00E10889">
        <w:rPr>
          <w:rFonts w:ascii="Arial" w:hAnsi="Arial" w:cs="Arial"/>
          <w:b/>
        </w:rPr>
        <w:t xml:space="preserve"> </w:t>
      </w:r>
      <w:r w:rsidR="00E10889" w:rsidRPr="00C54967">
        <w:rPr>
          <w:rFonts w:ascii="Arial" w:hAnsi="Arial" w:cs="Arial"/>
          <w:b/>
        </w:rPr>
        <w:t>x 100</w:t>
      </w:r>
      <w:r w:rsidR="00E10889">
        <w:rPr>
          <w:rFonts w:ascii="Arial" w:hAnsi="Arial" w:cs="Arial"/>
          <w:b/>
        </w:rPr>
        <w:t xml:space="preserve"> / </w:t>
      </w:r>
      <w:r w:rsidRPr="00C54967">
        <w:rPr>
          <w:rFonts w:ascii="Arial" w:hAnsi="Arial" w:cs="Arial"/>
          <w:b/>
        </w:rPr>
        <w:t xml:space="preserve">Wo </w:t>
      </w:r>
    </w:p>
    <w:p w:rsidR="001A0339" w:rsidRDefault="001A0339">
      <w:pPr>
        <w:rPr>
          <w:rFonts w:ascii="Arial" w:hAnsi="Arial" w:cs="Arial"/>
        </w:rPr>
      </w:pPr>
    </w:p>
    <w:p w:rsidR="001A0339" w:rsidRDefault="001A0339">
      <w:pPr>
        <w:rPr>
          <w:rFonts w:ascii="Arial" w:hAnsi="Arial" w:cs="Arial"/>
        </w:rPr>
      </w:pPr>
    </w:p>
    <w:p w:rsidR="00D15FA7" w:rsidRDefault="006B33F2">
      <w:pPr>
        <w:rPr>
          <w:rFonts w:ascii="Arial" w:hAnsi="Arial" w:cs="Arial"/>
          <w:b/>
        </w:rPr>
      </w:pPr>
      <w:r w:rsidRPr="006B33F2">
        <w:rPr>
          <w:rFonts w:ascii="Arial" w:hAnsi="Arial" w:cs="Arial"/>
          <w:b/>
        </w:rPr>
        <w:t>V-Preguntas</w:t>
      </w:r>
      <w:r>
        <w:rPr>
          <w:rFonts w:ascii="Arial" w:hAnsi="Arial" w:cs="Arial"/>
          <w:b/>
        </w:rPr>
        <w:t>:</w:t>
      </w:r>
    </w:p>
    <w:p w:rsidR="006B33F2" w:rsidRDefault="006B33F2">
      <w:pPr>
        <w:rPr>
          <w:rFonts w:ascii="Arial" w:hAnsi="Arial" w:cs="Arial"/>
          <w:b/>
        </w:rPr>
      </w:pPr>
    </w:p>
    <w:p w:rsidR="006B33F2" w:rsidRDefault="006B33F2">
      <w:pPr>
        <w:rPr>
          <w:rFonts w:ascii="Arial" w:hAnsi="Arial" w:cs="Arial"/>
        </w:rPr>
      </w:pPr>
      <w:r w:rsidRPr="00EF7CF6">
        <w:rPr>
          <w:rFonts w:ascii="Arial" w:hAnsi="Arial" w:cs="Arial"/>
        </w:rPr>
        <w:t>Cu</w:t>
      </w:r>
      <w:r w:rsidR="00EF7CF6" w:rsidRPr="00EF7CF6">
        <w:rPr>
          <w:rFonts w:ascii="Arial" w:hAnsi="Arial" w:cs="Arial"/>
        </w:rPr>
        <w:t>á</w:t>
      </w:r>
      <w:r w:rsidRPr="00EF7CF6">
        <w:rPr>
          <w:rFonts w:ascii="Arial" w:hAnsi="Arial" w:cs="Arial"/>
        </w:rPr>
        <w:t>ntas capas</w:t>
      </w:r>
      <w:r w:rsidR="00EF7CF6" w:rsidRPr="00EF7CF6">
        <w:rPr>
          <w:rFonts w:ascii="Arial" w:hAnsi="Arial" w:cs="Arial"/>
        </w:rPr>
        <w:t xml:space="preserve"> de polímeros </w:t>
      </w:r>
      <w:r w:rsidRPr="00EF7CF6">
        <w:rPr>
          <w:rFonts w:ascii="Arial" w:hAnsi="Arial" w:cs="Arial"/>
        </w:rPr>
        <w:t xml:space="preserve"> puede tener</w:t>
      </w:r>
      <w:r w:rsidR="00EF7CF6" w:rsidRPr="00EF7CF6">
        <w:rPr>
          <w:rFonts w:ascii="Arial" w:hAnsi="Arial" w:cs="Arial"/>
        </w:rPr>
        <w:t xml:space="preserve"> un pañal?</w:t>
      </w:r>
      <w:r w:rsidRPr="00EF7CF6">
        <w:rPr>
          <w:rFonts w:ascii="Arial" w:hAnsi="Arial" w:cs="Arial"/>
        </w:rPr>
        <w:t xml:space="preserve"> </w:t>
      </w:r>
    </w:p>
    <w:p w:rsidR="00EF7CF6" w:rsidRDefault="00EF7CF6">
      <w:pPr>
        <w:rPr>
          <w:rFonts w:ascii="Arial" w:hAnsi="Arial" w:cs="Arial"/>
        </w:rPr>
      </w:pPr>
      <w:r>
        <w:rPr>
          <w:rFonts w:ascii="Arial" w:hAnsi="Arial" w:cs="Arial"/>
        </w:rPr>
        <w:t>Cuáles son? Qué función cumplen?</w:t>
      </w:r>
    </w:p>
    <w:p w:rsidR="00EF7CF6" w:rsidRDefault="00EF7CF6">
      <w:pPr>
        <w:rPr>
          <w:rFonts w:ascii="Arial" w:hAnsi="Arial" w:cs="Arial"/>
        </w:rPr>
      </w:pPr>
      <w:r>
        <w:rPr>
          <w:rFonts w:ascii="Arial" w:hAnsi="Arial" w:cs="Arial"/>
        </w:rPr>
        <w:t>Cuál es</w:t>
      </w:r>
      <w:r w:rsidR="00521839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polímero </w:t>
      </w:r>
      <w:r w:rsidR="00EC09D6">
        <w:rPr>
          <w:rFonts w:ascii="Arial" w:hAnsi="Arial" w:cs="Arial"/>
        </w:rPr>
        <w:t xml:space="preserve"> responsable de la absorción de agua?</w:t>
      </w:r>
    </w:p>
    <w:p w:rsidR="00EC09D6" w:rsidRDefault="00EC09D6">
      <w:pPr>
        <w:rPr>
          <w:rFonts w:ascii="Arial" w:hAnsi="Arial" w:cs="Arial"/>
        </w:rPr>
      </w:pPr>
      <w:r>
        <w:rPr>
          <w:rFonts w:ascii="Arial" w:hAnsi="Arial" w:cs="Arial"/>
        </w:rPr>
        <w:t>Cuánto se puede demorar para descomponerse un pañal?</w:t>
      </w:r>
    </w:p>
    <w:p w:rsidR="00771C80" w:rsidRDefault="00771C80">
      <w:pPr>
        <w:rPr>
          <w:rFonts w:ascii="Arial" w:hAnsi="Arial" w:cs="Arial"/>
        </w:rPr>
      </w:pPr>
      <w:r>
        <w:rPr>
          <w:rFonts w:ascii="Arial" w:hAnsi="Arial" w:cs="Arial"/>
        </w:rPr>
        <w:t>Problemas ambientales</w:t>
      </w:r>
      <w:r w:rsidR="00070CFE">
        <w:rPr>
          <w:rFonts w:ascii="Arial" w:hAnsi="Arial" w:cs="Arial"/>
        </w:rPr>
        <w:t xml:space="preserve"> que puede causar</w:t>
      </w:r>
      <w:r>
        <w:rPr>
          <w:rFonts w:ascii="Arial" w:hAnsi="Arial" w:cs="Arial"/>
        </w:rPr>
        <w:t>.</w:t>
      </w:r>
      <w:r w:rsidR="00521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Problemas alérgicos</w:t>
      </w:r>
      <w:r w:rsidR="00E438A8">
        <w:rPr>
          <w:rFonts w:ascii="Arial" w:hAnsi="Arial" w:cs="Arial"/>
        </w:rPr>
        <w:t xml:space="preserve"> o anatómicos en los niños</w:t>
      </w:r>
      <w:r w:rsidR="00070CFE">
        <w:rPr>
          <w:rFonts w:ascii="Arial" w:hAnsi="Arial" w:cs="Arial"/>
        </w:rPr>
        <w:t>.</w:t>
      </w:r>
    </w:p>
    <w:p w:rsidR="00070CFE" w:rsidRDefault="00070CFE">
      <w:pPr>
        <w:rPr>
          <w:rFonts w:ascii="Arial" w:hAnsi="Arial" w:cs="Arial"/>
        </w:rPr>
      </w:pPr>
      <w:r>
        <w:rPr>
          <w:rFonts w:ascii="Arial" w:hAnsi="Arial" w:cs="Arial"/>
        </w:rPr>
        <w:t>¿Cómo es la c</w:t>
      </w:r>
      <w:r w:rsidR="00771C80">
        <w:rPr>
          <w:rFonts w:ascii="Arial" w:hAnsi="Arial" w:cs="Arial"/>
        </w:rPr>
        <w:t>adena polim</w:t>
      </w:r>
      <w:r w:rsidR="00521839">
        <w:rPr>
          <w:rFonts w:ascii="Arial" w:hAnsi="Arial" w:cs="Arial"/>
        </w:rPr>
        <w:t>érica del poliacrilato</w:t>
      </w:r>
      <w:r>
        <w:rPr>
          <w:rFonts w:ascii="Arial" w:hAnsi="Arial" w:cs="Arial"/>
        </w:rPr>
        <w:t xml:space="preserve"> de sodio?</w:t>
      </w:r>
      <w:r w:rsidR="00521839">
        <w:rPr>
          <w:rFonts w:ascii="Arial" w:hAnsi="Arial" w:cs="Arial"/>
        </w:rPr>
        <w:t xml:space="preserve">, </w:t>
      </w:r>
    </w:p>
    <w:p w:rsidR="00771C80" w:rsidRDefault="00070CFE">
      <w:pPr>
        <w:rPr>
          <w:rFonts w:ascii="Arial" w:hAnsi="Arial" w:cs="Arial"/>
        </w:rPr>
      </w:pPr>
      <w:r>
        <w:rPr>
          <w:rFonts w:ascii="Arial" w:hAnsi="Arial" w:cs="Arial"/>
        </w:rPr>
        <w:t>¿Q</w:t>
      </w:r>
      <w:r w:rsidR="00521839">
        <w:rPr>
          <w:rFonts w:ascii="Arial" w:hAnsi="Arial" w:cs="Arial"/>
        </w:rPr>
        <w:t>ué le pasa</w:t>
      </w:r>
      <w:r>
        <w:rPr>
          <w:rFonts w:ascii="Arial" w:hAnsi="Arial" w:cs="Arial"/>
        </w:rPr>
        <w:t xml:space="preserve"> a la cadena polimérica</w:t>
      </w:r>
      <w:r w:rsidR="00521839">
        <w:rPr>
          <w:rFonts w:ascii="Arial" w:hAnsi="Arial" w:cs="Arial"/>
        </w:rPr>
        <w:t xml:space="preserve"> cuando absorbe agua?</w:t>
      </w:r>
    </w:p>
    <w:p w:rsidR="00521839" w:rsidRDefault="00070CFE">
      <w:pPr>
        <w:rPr>
          <w:rFonts w:ascii="Arial" w:hAnsi="Arial" w:cs="Arial"/>
        </w:rPr>
      </w:pPr>
      <w:r>
        <w:rPr>
          <w:rFonts w:ascii="Arial" w:hAnsi="Arial" w:cs="Arial"/>
        </w:rPr>
        <w:t>Otros usos del poliacrila</w:t>
      </w:r>
      <w:r w:rsidR="00521839">
        <w:rPr>
          <w:rFonts w:ascii="Arial" w:hAnsi="Arial" w:cs="Arial"/>
        </w:rPr>
        <w:t>to.</w:t>
      </w:r>
    </w:p>
    <w:p w:rsidR="00E438A8" w:rsidRDefault="00070CFE">
      <w:pPr>
        <w:rPr>
          <w:rFonts w:ascii="Arial" w:hAnsi="Arial" w:cs="Arial"/>
        </w:rPr>
      </w:pPr>
      <w:r>
        <w:rPr>
          <w:rFonts w:ascii="Arial" w:hAnsi="Arial" w:cs="Arial"/>
        </w:rPr>
        <w:t>Porqué el poliacrila</w:t>
      </w:r>
      <w:r w:rsidR="00E438A8">
        <w:rPr>
          <w:rFonts w:ascii="Arial" w:hAnsi="Arial" w:cs="Arial"/>
        </w:rPr>
        <w:t>to absorbe más agua que por ejemplo el nylon?</w:t>
      </w:r>
    </w:p>
    <w:p w:rsidR="00160409" w:rsidRDefault="00160409">
      <w:pPr>
        <w:rPr>
          <w:rFonts w:ascii="Arial" w:hAnsi="Arial" w:cs="Arial"/>
        </w:rPr>
      </w:pPr>
    </w:p>
    <w:p w:rsidR="00160409" w:rsidRDefault="00160409">
      <w:pPr>
        <w:rPr>
          <w:rFonts w:ascii="Arial" w:hAnsi="Arial" w:cs="Arial"/>
          <w:b/>
        </w:rPr>
      </w:pPr>
      <w:r w:rsidRPr="00160409">
        <w:rPr>
          <w:rFonts w:ascii="Arial" w:hAnsi="Arial" w:cs="Arial"/>
          <w:b/>
        </w:rPr>
        <w:t xml:space="preserve">V- Bibliografía: </w:t>
      </w:r>
    </w:p>
    <w:p w:rsidR="00160409" w:rsidRPr="00160409" w:rsidRDefault="00160409">
      <w:pPr>
        <w:rPr>
          <w:rFonts w:ascii="Arial" w:hAnsi="Arial" w:cs="Arial"/>
          <w:b/>
        </w:rPr>
      </w:pPr>
    </w:p>
    <w:p w:rsidR="00160409" w:rsidRDefault="00160409">
      <w:pPr>
        <w:rPr>
          <w:rFonts w:ascii="Arial" w:hAnsi="Arial" w:cs="Arial"/>
        </w:rPr>
      </w:pPr>
      <w:r>
        <w:rPr>
          <w:rFonts w:ascii="Arial" w:hAnsi="Arial" w:cs="Arial"/>
        </w:rPr>
        <w:t>Por Google buscar: poliacrilato,  pañal superabsorbente.</w:t>
      </w:r>
    </w:p>
    <w:p w:rsidR="00267814" w:rsidRDefault="00267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Contaminación polímeros, </w:t>
      </w:r>
      <w:r w:rsidR="002857AA">
        <w:rPr>
          <w:rFonts w:ascii="Arial" w:hAnsi="Arial" w:cs="Arial"/>
        </w:rPr>
        <w:t xml:space="preserve">degradación polímeros, </w:t>
      </w:r>
      <w:r>
        <w:rPr>
          <w:rFonts w:ascii="Arial" w:hAnsi="Arial" w:cs="Arial"/>
        </w:rPr>
        <w:t>etc.</w:t>
      </w:r>
    </w:p>
    <w:p w:rsidR="008023B4" w:rsidRDefault="008023B4">
      <w:pPr>
        <w:rPr>
          <w:rFonts w:ascii="Arial" w:hAnsi="Arial" w:cs="Arial"/>
        </w:rPr>
      </w:pPr>
    </w:p>
    <w:p w:rsidR="008023B4" w:rsidRDefault="001E2404">
      <w:pPr>
        <w:rPr>
          <w:rFonts w:ascii="Arial" w:hAnsi="Arial" w:cs="Arial"/>
        </w:rPr>
      </w:pPr>
      <w:hyperlink r:id="rId7" w:history="1">
        <w:r w:rsidR="008023B4" w:rsidRPr="000B7955">
          <w:rPr>
            <w:rStyle w:val="Hipervnculo"/>
            <w:rFonts w:ascii="Arial" w:hAnsi="Arial" w:cs="Arial"/>
          </w:rPr>
          <w:t>http://www.paginasprodigy.com.mx/tmx6671354407/Principal/Panal.html</w:t>
        </w:r>
      </w:hyperlink>
    </w:p>
    <w:p w:rsidR="008023B4" w:rsidRDefault="008023B4">
      <w:pPr>
        <w:rPr>
          <w:rFonts w:ascii="Arial" w:hAnsi="Arial" w:cs="Arial"/>
        </w:rPr>
      </w:pPr>
    </w:p>
    <w:p w:rsidR="008023B4" w:rsidRDefault="001E2404">
      <w:pPr>
        <w:rPr>
          <w:rFonts w:ascii="Arial" w:hAnsi="Arial" w:cs="Arial"/>
        </w:rPr>
      </w:pPr>
      <w:hyperlink r:id="rId8" w:history="1">
        <w:r w:rsidR="008023B4" w:rsidRPr="000B7955">
          <w:rPr>
            <w:rStyle w:val="Hipervnculo"/>
            <w:rFonts w:ascii="Arial" w:hAnsi="Arial" w:cs="Arial"/>
          </w:rPr>
          <w:t>http://triplenlace.com/2013/06/30/a-unas-sustancias-les-encanta-el-agua-y-otras-la-odian/</w:t>
        </w:r>
      </w:hyperlink>
    </w:p>
    <w:p w:rsidR="008023B4" w:rsidRDefault="008023B4">
      <w:pPr>
        <w:rPr>
          <w:rFonts w:ascii="Arial" w:hAnsi="Arial" w:cs="Arial"/>
        </w:rPr>
      </w:pPr>
    </w:p>
    <w:p w:rsidR="003047BA" w:rsidRDefault="003047BA">
      <w:pPr>
        <w:rPr>
          <w:rFonts w:ascii="Arial" w:hAnsi="Arial" w:cs="Arial"/>
        </w:rPr>
      </w:pPr>
      <w:hyperlink r:id="rId9" w:history="1">
        <w:r w:rsidRPr="004D3944">
          <w:rPr>
            <w:rStyle w:val="Hipervnculo"/>
            <w:rFonts w:ascii="Arial" w:hAnsi="Arial" w:cs="Arial"/>
          </w:rPr>
          <w:t>http://www.quiminet.com/articulos/la-absorbencia-del-poliacrilato-de-sodio-2603427.htm</w:t>
        </w:r>
      </w:hyperlink>
    </w:p>
    <w:p w:rsidR="003047BA" w:rsidRDefault="003047BA">
      <w:pPr>
        <w:rPr>
          <w:rFonts w:ascii="Arial" w:hAnsi="Arial" w:cs="Arial"/>
        </w:rPr>
      </w:pPr>
      <w:bookmarkStart w:id="0" w:name="_GoBack"/>
      <w:bookmarkEnd w:id="0"/>
    </w:p>
    <w:sectPr w:rsidR="003047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04" w:rsidRDefault="001E2404">
      <w:r>
        <w:separator/>
      </w:r>
    </w:p>
  </w:endnote>
  <w:endnote w:type="continuationSeparator" w:id="0">
    <w:p w:rsidR="001E2404" w:rsidRDefault="001E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F4" w:rsidRDefault="003974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F4" w:rsidRDefault="003974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F4" w:rsidRDefault="003974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04" w:rsidRDefault="001E2404">
      <w:r>
        <w:separator/>
      </w:r>
    </w:p>
  </w:footnote>
  <w:footnote w:type="continuationSeparator" w:id="0">
    <w:p w:rsidR="001E2404" w:rsidRDefault="001E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7F" w:rsidRDefault="0088777F" w:rsidP="00EB19E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777F" w:rsidRDefault="0088777F" w:rsidP="008877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7F" w:rsidRPr="0088777F" w:rsidRDefault="0088777F" w:rsidP="00EB19E0">
    <w:pPr>
      <w:pStyle w:val="Encabezado"/>
      <w:framePr w:wrap="around" w:vAnchor="text" w:hAnchor="margin" w:xAlign="right" w:y="1"/>
      <w:rPr>
        <w:rStyle w:val="Nmerodepgina"/>
        <w:b/>
      </w:rPr>
    </w:pPr>
    <w:r w:rsidRPr="0088777F">
      <w:rPr>
        <w:rStyle w:val="Nmerodepgina"/>
        <w:b/>
      </w:rPr>
      <w:fldChar w:fldCharType="begin"/>
    </w:r>
    <w:r w:rsidRPr="0088777F">
      <w:rPr>
        <w:rStyle w:val="Nmerodepgina"/>
        <w:b/>
      </w:rPr>
      <w:instrText xml:space="preserve">PAGE  </w:instrText>
    </w:r>
    <w:r w:rsidRPr="0088777F">
      <w:rPr>
        <w:rStyle w:val="Nmerodepgina"/>
        <w:b/>
      </w:rPr>
      <w:fldChar w:fldCharType="separate"/>
    </w:r>
    <w:r w:rsidR="003047BA">
      <w:rPr>
        <w:rStyle w:val="Nmerodepgina"/>
        <w:b/>
        <w:noProof/>
      </w:rPr>
      <w:t>2</w:t>
    </w:r>
    <w:r w:rsidRPr="0088777F">
      <w:rPr>
        <w:rStyle w:val="Nmerodepgina"/>
        <w:b/>
      </w:rPr>
      <w:fldChar w:fldCharType="end"/>
    </w:r>
  </w:p>
  <w:p w:rsidR="003974F4" w:rsidRDefault="003974F4" w:rsidP="000D72A0">
    <w:pPr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INSTITU………………….</w:t>
    </w:r>
  </w:p>
  <w:p w:rsidR="000D72A0" w:rsidRDefault="000D72A0" w:rsidP="000D72A0">
    <w:pPr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.</w:t>
    </w:r>
  </w:p>
  <w:p w:rsidR="000D72A0" w:rsidRDefault="000D72A0" w:rsidP="000D72A0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LABORATORIO  </w:t>
    </w:r>
    <w:r w:rsidR="00070CFE">
      <w:rPr>
        <w:rFonts w:ascii="Arial" w:hAnsi="Arial" w:cs="Arial"/>
        <w:b/>
        <w:sz w:val="16"/>
        <w:szCs w:val="16"/>
      </w:rPr>
      <w:t xml:space="preserve">NUEVOS </w:t>
    </w:r>
    <w:r>
      <w:rPr>
        <w:rFonts w:ascii="Arial" w:hAnsi="Arial" w:cs="Arial"/>
        <w:b/>
        <w:sz w:val="16"/>
        <w:szCs w:val="16"/>
      </w:rPr>
      <w:t xml:space="preserve"> MATERIALES. ING. EFRÉN GIRALDO T.</w:t>
    </w:r>
  </w:p>
  <w:p w:rsidR="000D72A0" w:rsidRPr="0088777F" w:rsidRDefault="000D72A0" w:rsidP="000D72A0">
    <w:pPr>
      <w:jc w:val="center"/>
      <w:rPr>
        <w:b/>
        <w:sz w:val="16"/>
        <w:szCs w:val="16"/>
      </w:rPr>
    </w:pPr>
    <w:r w:rsidRPr="0088777F">
      <w:rPr>
        <w:b/>
        <w:sz w:val="16"/>
        <w:szCs w:val="16"/>
      </w:rPr>
      <w:t>PRÁCTICA #</w:t>
    </w:r>
    <w:r w:rsidR="00070CFE">
      <w:rPr>
        <w:b/>
        <w:sz w:val="16"/>
        <w:szCs w:val="16"/>
      </w:rPr>
      <w:t xml:space="preserve"> 1</w:t>
    </w:r>
    <w:r w:rsidRPr="0088777F">
      <w:rPr>
        <w:b/>
        <w:sz w:val="16"/>
        <w:szCs w:val="16"/>
      </w:rPr>
      <w:t>. HUMEDAD EN POLÍMEROS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F4" w:rsidRDefault="003974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5F44"/>
    <w:multiLevelType w:val="hybridMultilevel"/>
    <w:tmpl w:val="064C0AFA"/>
    <w:lvl w:ilvl="0" w:tplc="B9C2F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55995"/>
    <w:multiLevelType w:val="hybridMultilevel"/>
    <w:tmpl w:val="31749BFC"/>
    <w:lvl w:ilvl="0" w:tplc="1F9AD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7A4FFD"/>
    <w:multiLevelType w:val="hybridMultilevel"/>
    <w:tmpl w:val="C50E60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05"/>
    <w:rsid w:val="00003D3D"/>
    <w:rsid w:val="00070CFE"/>
    <w:rsid w:val="00085C25"/>
    <w:rsid w:val="000974E6"/>
    <w:rsid w:val="000D72A0"/>
    <w:rsid w:val="00145DC3"/>
    <w:rsid w:val="00160409"/>
    <w:rsid w:val="001A0339"/>
    <w:rsid w:val="001E2404"/>
    <w:rsid w:val="00247503"/>
    <w:rsid w:val="00267814"/>
    <w:rsid w:val="002857AA"/>
    <w:rsid w:val="002D1938"/>
    <w:rsid w:val="003047BA"/>
    <w:rsid w:val="00305421"/>
    <w:rsid w:val="0034409D"/>
    <w:rsid w:val="0038146A"/>
    <w:rsid w:val="00387BC6"/>
    <w:rsid w:val="00387F29"/>
    <w:rsid w:val="0039116A"/>
    <w:rsid w:val="003974F4"/>
    <w:rsid w:val="00431889"/>
    <w:rsid w:val="004777B5"/>
    <w:rsid w:val="004C5087"/>
    <w:rsid w:val="004F495C"/>
    <w:rsid w:val="00502290"/>
    <w:rsid w:val="00521839"/>
    <w:rsid w:val="005344B4"/>
    <w:rsid w:val="00557E1F"/>
    <w:rsid w:val="00595121"/>
    <w:rsid w:val="00595147"/>
    <w:rsid w:val="005A18B4"/>
    <w:rsid w:val="00617B54"/>
    <w:rsid w:val="00663931"/>
    <w:rsid w:val="006A0A5A"/>
    <w:rsid w:val="006B33F2"/>
    <w:rsid w:val="006C3735"/>
    <w:rsid w:val="006D5790"/>
    <w:rsid w:val="00704BFD"/>
    <w:rsid w:val="007341F0"/>
    <w:rsid w:val="007364CD"/>
    <w:rsid w:val="00740DD7"/>
    <w:rsid w:val="00771C80"/>
    <w:rsid w:val="00796893"/>
    <w:rsid w:val="007D0D04"/>
    <w:rsid w:val="007D223F"/>
    <w:rsid w:val="008023B4"/>
    <w:rsid w:val="00810622"/>
    <w:rsid w:val="00822166"/>
    <w:rsid w:val="008366A1"/>
    <w:rsid w:val="00840B4E"/>
    <w:rsid w:val="00853882"/>
    <w:rsid w:val="0088777F"/>
    <w:rsid w:val="008B7402"/>
    <w:rsid w:val="00914B66"/>
    <w:rsid w:val="009F3DE0"/>
    <w:rsid w:val="00A52AD0"/>
    <w:rsid w:val="00A55266"/>
    <w:rsid w:val="00A70905"/>
    <w:rsid w:val="00A71BB3"/>
    <w:rsid w:val="00AE4DF3"/>
    <w:rsid w:val="00B423F9"/>
    <w:rsid w:val="00BB52A0"/>
    <w:rsid w:val="00BD7487"/>
    <w:rsid w:val="00C54967"/>
    <w:rsid w:val="00C54D89"/>
    <w:rsid w:val="00CC3CA2"/>
    <w:rsid w:val="00CD640B"/>
    <w:rsid w:val="00CE31C4"/>
    <w:rsid w:val="00D15FA7"/>
    <w:rsid w:val="00D23285"/>
    <w:rsid w:val="00D408DE"/>
    <w:rsid w:val="00D47D82"/>
    <w:rsid w:val="00D6239D"/>
    <w:rsid w:val="00D775C3"/>
    <w:rsid w:val="00DA6566"/>
    <w:rsid w:val="00DB73B9"/>
    <w:rsid w:val="00DE559F"/>
    <w:rsid w:val="00DF1600"/>
    <w:rsid w:val="00E04905"/>
    <w:rsid w:val="00E10889"/>
    <w:rsid w:val="00E137C5"/>
    <w:rsid w:val="00E31732"/>
    <w:rsid w:val="00E349D2"/>
    <w:rsid w:val="00E438A8"/>
    <w:rsid w:val="00E44D90"/>
    <w:rsid w:val="00E94D49"/>
    <w:rsid w:val="00EA5068"/>
    <w:rsid w:val="00EB19E0"/>
    <w:rsid w:val="00EC09D6"/>
    <w:rsid w:val="00EC530C"/>
    <w:rsid w:val="00EF7CF6"/>
    <w:rsid w:val="00F15044"/>
    <w:rsid w:val="00FB519A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57EE7B-A36F-4BB2-A1D8-257E2EE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D72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72A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8777F"/>
  </w:style>
  <w:style w:type="character" w:styleId="Hipervnculo">
    <w:name w:val="Hyperlink"/>
    <w:basedOn w:val="Fuentedeprrafopredeter"/>
    <w:rsid w:val="008023B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plenlace.com/2013/06/30/a-unas-sustancias-les-encanta-el-agua-y-otras-la-odia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aginasprodigy.com.mx/tmx6671354407/Principal/Panal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iminet.com/articulos/la-absorbencia-del-poliacrilato-de-sodio-2603427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DETERMINACIÓN DE HUMEDAD EN POLÍMEROS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DETERMINACIÓN DE HUMEDAD EN POLÍMEROS</dc:title>
  <dc:subject/>
  <dc:creator>Efren</dc:creator>
  <cp:keywords/>
  <cp:lastModifiedBy>Usuario</cp:lastModifiedBy>
  <cp:revision>3</cp:revision>
  <dcterms:created xsi:type="dcterms:W3CDTF">2014-09-21T19:36:00Z</dcterms:created>
  <dcterms:modified xsi:type="dcterms:W3CDTF">2014-09-21T19:38:00Z</dcterms:modified>
</cp:coreProperties>
</file>